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A" w:rsidRPr="005D6C7C" w:rsidRDefault="00C95D59" w:rsidP="005D6C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298450</wp:posOffset>
            </wp:positionV>
            <wp:extent cx="3315335" cy="1852295"/>
            <wp:effectExtent l="0" t="0" r="0" b="0"/>
            <wp:wrapTight wrapText="bothSides">
              <wp:wrapPolygon edited="0">
                <wp:start x="0" y="0"/>
                <wp:lineTo x="0" y="21326"/>
                <wp:lineTo x="21472" y="21326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E3A" w:rsidRPr="005D6C7C">
        <w:rPr>
          <w:rFonts w:ascii="Times New Roman" w:eastAsia="Times New Roman" w:hAnsi="Times New Roman" w:cs="Times New Roman"/>
          <w:b/>
          <w:bCs/>
          <w:i/>
          <w:u w:val="single"/>
        </w:rPr>
        <w:t>Меры пожарной безопасности при пользовании газовыми приборами</w:t>
      </w:r>
    </w:p>
    <w:p w:rsidR="001A4CC2" w:rsidRPr="001A4CC2" w:rsidRDefault="001A4CC2" w:rsidP="001A4C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4CC2">
        <w:rPr>
          <w:rFonts w:ascii="Times New Roman" w:eastAsia="Times New Roman" w:hAnsi="Times New Roman" w:cs="Times New Roman"/>
        </w:rPr>
        <w:t>В октябре 2016 года на территории Российской Фед</w:t>
      </w:r>
      <w:r w:rsidRPr="001A4CC2">
        <w:rPr>
          <w:rFonts w:ascii="Times New Roman" w:eastAsia="Times New Roman" w:hAnsi="Times New Roman" w:cs="Times New Roman"/>
        </w:rPr>
        <w:t>е</w:t>
      </w:r>
      <w:r w:rsidRPr="001A4CC2">
        <w:rPr>
          <w:rFonts w:ascii="Times New Roman" w:eastAsia="Times New Roman" w:hAnsi="Times New Roman" w:cs="Times New Roman"/>
        </w:rPr>
        <w:t>рации, в том числе и в Ивановской области неодн</w:t>
      </w:r>
      <w:r w:rsidRPr="001A4CC2">
        <w:rPr>
          <w:rFonts w:ascii="Times New Roman" w:eastAsia="Times New Roman" w:hAnsi="Times New Roman" w:cs="Times New Roman"/>
        </w:rPr>
        <w:t>о</w:t>
      </w:r>
      <w:r w:rsidRPr="001A4CC2">
        <w:rPr>
          <w:rFonts w:ascii="Times New Roman" w:eastAsia="Times New Roman" w:hAnsi="Times New Roman" w:cs="Times New Roman"/>
        </w:rPr>
        <w:t xml:space="preserve">кратно происходили масштабные взрывы бытового газа с негативными последствиями. </w:t>
      </w:r>
    </w:p>
    <w:p w:rsidR="001A4CC2" w:rsidRPr="001A4CC2" w:rsidRDefault="001A4CC2" w:rsidP="001A4C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Так, </w:t>
      </w:r>
      <w:r w:rsidRPr="001A4CC2">
        <w:rPr>
          <w:rFonts w:ascii="Times New Roman" w:eastAsia="Times New Roman" w:hAnsi="Times New Roman" w:cs="Times New Roman"/>
        </w:rPr>
        <w:t>02 и 04 октября 2016 года произошли взрывы (вспышки) бытового газа в г.о. Шуя и Ильинском м</w:t>
      </w:r>
      <w:r w:rsidRPr="001A4CC2">
        <w:rPr>
          <w:rFonts w:ascii="Times New Roman" w:eastAsia="Times New Roman" w:hAnsi="Times New Roman" w:cs="Times New Roman"/>
        </w:rPr>
        <w:t>у</w:t>
      </w:r>
      <w:r w:rsidRPr="001A4CC2">
        <w:rPr>
          <w:rFonts w:ascii="Times New Roman" w:eastAsia="Times New Roman" w:hAnsi="Times New Roman" w:cs="Times New Roman"/>
        </w:rPr>
        <w:t>ниципальном районе Ивановской области, в результате которых погибло 4 человека и травмировано 4 челов</w:t>
      </w:r>
      <w:r w:rsidRPr="001A4CC2">
        <w:rPr>
          <w:rFonts w:ascii="Times New Roman" w:eastAsia="Times New Roman" w:hAnsi="Times New Roman" w:cs="Times New Roman"/>
        </w:rPr>
        <w:t>е</w:t>
      </w:r>
      <w:r w:rsidRPr="001A4CC2">
        <w:rPr>
          <w:rFonts w:ascii="Times New Roman" w:eastAsia="Times New Roman" w:hAnsi="Times New Roman" w:cs="Times New Roman"/>
        </w:rPr>
        <w:t xml:space="preserve">ка, в том числе 1 ребенок. </w:t>
      </w:r>
    </w:p>
    <w:p w:rsidR="001A4CC2" w:rsidRDefault="001A4CC2" w:rsidP="001A4C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4CC2">
        <w:rPr>
          <w:rFonts w:ascii="Times New Roman" w:eastAsia="Times New Roman" w:hAnsi="Times New Roman" w:cs="Times New Roman"/>
        </w:rPr>
        <w:t>05 и 22 октября 2016 года произошли взрывы газа в Р</w:t>
      </w:r>
      <w:r w:rsidRPr="001A4CC2">
        <w:rPr>
          <w:rFonts w:ascii="Times New Roman" w:eastAsia="Times New Roman" w:hAnsi="Times New Roman" w:cs="Times New Roman"/>
        </w:rPr>
        <w:t>я</w:t>
      </w:r>
      <w:r w:rsidRPr="001A4CC2">
        <w:rPr>
          <w:rFonts w:ascii="Times New Roman" w:eastAsia="Times New Roman" w:hAnsi="Times New Roman" w:cs="Times New Roman"/>
        </w:rPr>
        <w:t>занской области, в результате которых погибло 3 чел</w:t>
      </w:r>
      <w:r w:rsidRPr="001A4CC2">
        <w:rPr>
          <w:rFonts w:ascii="Times New Roman" w:eastAsia="Times New Roman" w:hAnsi="Times New Roman" w:cs="Times New Roman"/>
        </w:rPr>
        <w:t>о</w:t>
      </w:r>
      <w:r w:rsidRPr="001A4CC2">
        <w:rPr>
          <w:rFonts w:ascii="Times New Roman" w:eastAsia="Times New Roman" w:hAnsi="Times New Roman" w:cs="Times New Roman"/>
        </w:rPr>
        <w:t xml:space="preserve">века и 16 человек травмированы. </w:t>
      </w:r>
    </w:p>
    <w:p w:rsidR="002C31F5" w:rsidRPr="001A4CC2" w:rsidRDefault="002C31F5" w:rsidP="001A4C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06 ноября 2016 года произошел взрыв газа в г. Иваново, </w:t>
      </w:r>
      <w:r w:rsidRPr="001A4CC2">
        <w:rPr>
          <w:rFonts w:ascii="Times New Roman" w:eastAsia="Times New Roman" w:hAnsi="Times New Roman" w:cs="Times New Roman"/>
        </w:rPr>
        <w:t xml:space="preserve">в результате которых погибло </w:t>
      </w:r>
      <w:r>
        <w:rPr>
          <w:rFonts w:ascii="Times New Roman" w:eastAsia="Times New Roman" w:hAnsi="Times New Roman" w:cs="Times New Roman"/>
        </w:rPr>
        <w:t>6</w:t>
      </w:r>
      <w:r w:rsidRPr="001A4CC2">
        <w:rPr>
          <w:rFonts w:ascii="Times New Roman" w:eastAsia="Times New Roman" w:hAnsi="Times New Roman" w:cs="Times New Roman"/>
        </w:rPr>
        <w:t xml:space="preserve"> человек</w:t>
      </w:r>
      <w:r>
        <w:rPr>
          <w:rFonts w:ascii="Times New Roman" w:eastAsia="Times New Roman" w:hAnsi="Times New Roman" w:cs="Times New Roman"/>
        </w:rPr>
        <w:t>, в том числе 4-летняя девочка.</w:t>
      </w:r>
    </w:p>
    <w:p w:rsidR="001A4CC2" w:rsidRDefault="000324E8" w:rsidP="001A4C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1A4CC2" w:rsidRPr="001A4CC2">
        <w:rPr>
          <w:rFonts w:ascii="Times New Roman" w:eastAsia="Times New Roman" w:hAnsi="Times New Roman" w:cs="Times New Roman"/>
        </w:rPr>
        <w:t>Основной причиной данных взрывов является нарушение требований правил безопасности при эксплу</w:t>
      </w:r>
      <w:r w:rsidR="001A4CC2" w:rsidRPr="001A4CC2">
        <w:rPr>
          <w:rFonts w:ascii="Times New Roman" w:eastAsia="Times New Roman" w:hAnsi="Times New Roman" w:cs="Times New Roman"/>
        </w:rPr>
        <w:t>а</w:t>
      </w:r>
      <w:r w:rsidR="001A4CC2" w:rsidRPr="001A4CC2">
        <w:rPr>
          <w:rFonts w:ascii="Times New Roman" w:eastAsia="Times New Roman" w:hAnsi="Times New Roman" w:cs="Times New Roman"/>
        </w:rPr>
        <w:t>тации газовых приборов.</w:t>
      </w:r>
    </w:p>
    <w:p w:rsidR="001A4CC2" w:rsidRDefault="000324E8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этим стоит напомнить основные требования </w:t>
      </w:r>
      <w:r w:rsidRPr="000324E8">
        <w:rPr>
          <w:rFonts w:ascii="Times New Roman" w:eastAsia="Times New Roman" w:hAnsi="Times New Roman" w:cs="Times New Roman"/>
        </w:rPr>
        <w:t>пожарной безопасности при пользовании газовыми приб</w:t>
      </w:r>
      <w:r w:rsidRPr="000324E8">
        <w:rPr>
          <w:rFonts w:ascii="Times New Roman" w:eastAsia="Times New Roman" w:hAnsi="Times New Roman" w:cs="Times New Roman"/>
        </w:rPr>
        <w:t>о</w:t>
      </w:r>
      <w:r w:rsidRPr="000324E8">
        <w:rPr>
          <w:rFonts w:ascii="Times New Roman" w:eastAsia="Times New Roman" w:hAnsi="Times New Roman" w:cs="Times New Roman"/>
        </w:rPr>
        <w:t>рами</w:t>
      </w:r>
      <w:r>
        <w:rPr>
          <w:rFonts w:ascii="Times New Roman" w:eastAsia="Times New Roman" w:hAnsi="Times New Roman" w:cs="Times New Roman"/>
        </w:rPr>
        <w:t>: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1. Запрещается включать газовые приборы и пользоваться ими детям и лицам, не знакомым с устройством этих приборов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2. При запахе газа нужно прекратить пользоваться газовыми приборами (выключить)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3. Обнаружение места утечки газа из газопроводов, баллонов или газовых приборов производится специалист</w:t>
      </w:r>
      <w:r w:rsidRPr="00702C52">
        <w:rPr>
          <w:rFonts w:ascii="Times New Roman" w:eastAsia="Times New Roman" w:hAnsi="Times New Roman" w:cs="Times New Roman"/>
        </w:rPr>
        <w:t>а</w:t>
      </w:r>
      <w:r w:rsidRPr="00702C52">
        <w:rPr>
          <w:rFonts w:ascii="Times New Roman" w:eastAsia="Times New Roman" w:hAnsi="Times New Roman" w:cs="Times New Roman"/>
        </w:rPr>
        <w:t>ми только с помощью мыльного раствора (пены). Во избежание взрыва категорически запрещается использов</w:t>
      </w:r>
      <w:r w:rsidRPr="00702C52">
        <w:rPr>
          <w:rFonts w:ascii="Times New Roman" w:eastAsia="Times New Roman" w:hAnsi="Times New Roman" w:cs="Times New Roman"/>
        </w:rPr>
        <w:t>а</w:t>
      </w:r>
      <w:r w:rsidRPr="00702C52">
        <w:rPr>
          <w:rFonts w:ascii="Times New Roman" w:eastAsia="Times New Roman" w:hAnsi="Times New Roman" w:cs="Times New Roman"/>
        </w:rPr>
        <w:t>ние огня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4. При ощущении в помещении запаха газа во избежание взрыва нельзя зажигать спички, зажигалки, польз</w:t>
      </w:r>
      <w:r w:rsidRPr="00702C52">
        <w:rPr>
          <w:rFonts w:ascii="Times New Roman" w:eastAsia="Times New Roman" w:hAnsi="Times New Roman" w:cs="Times New Roman"/>
        </w:rPr>
        <w:t>о</w:t>
      </w:r>
      <w:r w:rsidRPr="00702C52">
        <w:rPr>
          <w:rFonts w:ascii="Times New Roman" w:eastAsia="Times New Roman" w:hAnsi="Times New Roman" w:cs="Times New Roman"/>
        </w:rPr>
        <w:t xml:space="preserve">ваться </w:t>
      </w:r>
      <w:proofErr w:type="spellStart"/>
      <w:r w:rsidRPr="00702C52">
        <w:rPr>
          <w:rFonts w:ascii="Times New Roman" w:eastAsia="Times New Roman" w:hAnsi="Times New Roman" w:cs="Times New Roman"/>
        </w:rPr>
        <w:t>электровыключателями</w:t>
      </w:r>
      <w:proofErr w:type="spellEnd"/>
      <w:r w:rsidRPr="00702C52">
        <w:rPr>
          <w:rFonts w:ascii="Times New Roman" w:eastAsia="Times New Roman" w:hAnsi="Times New Roman" w:cs="Times New Roman"/>
        </w:rPr>
        <w:t>, входить с открытым огнем или с сигаретой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</w:t>
      </w:r>
      <w:r w:rsidRPr="00702C52">
        <w:rPr>
          <w:rFonts w:ascii="Times New Roman" w:eastAsia="Times New Roman" w:hAnsi="Times New Roman" w:cs="Times New Roman"/>
        </w:rPr>
        <w:t>а</w:t>
      </w:r>
      <w:r w:rsidRPr="00702C52">
        <w:rPr>
          <w:rFonts w:ascii="Times New Roman" w:eastAsia="Times New Roman" w:hAnsi="Times New Roman" w:cs="Times New Roman"/>
        </w:rPr>
        <w:t>рийную газовую службу по телефону - «04» или «104»</w:t>
      </w:r>
      <w:r>
        <w:rPr>
          <w:rFonts w:ascii="Times New Roman" w:eastAsia="Times New Roman" w:hAnsi="Times New Roman" w:cs="Times New Roman"/>
        </w:rPr>
        <w:t>.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</w:t>
      </w:r>
    </w:p>
    <w:p w:rsidR="00702C52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7. Расстояние от газовой плиты до стены (перегородки) должно быть не менее пяти сантиметров; при распол</w:t>
      </w:r>
      <w:r w:rsidRPr="00702C52">
        <w:rPr>
          <w:rFonts w:ascii="Times New Roman" w:eastAsia="Times New Roman" w:hAnsi="Times New Roman" w:cs="Times New Roman"/>
        </w:rPr>
        <w:t>о</w:t>
      </w:r>
      <w:r w:rsidRPr="00702C52">
        <w:rPr>
          <w:rFonts w:ascii="Times New Roman" w:eastAsia="Times New Roman" w:hAnsi="Times New Roman" w:cs="Times New Roman"/>
        </w:rPr>
        <w:t>жении плиты у горючей стены или перегородки их обивают сталью по листовому асбесту толщиной 3–5 мм</w:t>
      </w:r>
    </w:p>
    <w:p w:rsidR="005D6C7C" w:rsidRPr="00702C52" w:rsidRDefault="00702C52" w:rsidP="00702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C52">
        <w:rPr>
          <w:rFonts w:ascii="Times New Roman" w:eastAsia="Times New Roman" w:hAnsi="Times New Roman" w:cs="Times New Roman"/>
        </w:rPr>
        <w:t>8. Газовые баллоны для бытовых газовых приборов (в том числе кухонных плит, водогрейных котлов, газовых колонок)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здание.</w:t>
      </w:r>
    </w:p>
    <w:sectPr w:rsidR="005D6C7C" w:rsidRPr="00702C52" w:rsidSect="005D6C7C">
      <w:pgSz w:w="12240" w:h="15840"/>
      <w:pgMar w:top="567" w:right="425" w:bottom="73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useFELayout/>
  </w:compat>
  <w:rsids>
    <w:rsidRoot w:val="00814E3A"/>
    <w:rsid w:val="000324E8"/>
    <w:rsid w:val="001A4CC2"/>
    <w:rsid w:val="001D7C66"/>
    <w:rsid w:val="002C31F5"/>
    <w:rsid w:val="00326C30"/>
    <w:rsid w:val="004F436B"/>
    <w:rsid w:val="005D6C7C"/>
    <w:rsid w:val="00702C52"/>
    <w:rsid w:val="00814E3A"/>
    <w:rsid w:val="00883513"/>
    <w:rsid w:val="00901775"/>
    <w:rsid w:val="00914142"/>
    <w:rsid w:val="009B1B50"/>
    <w:rsid w:val="00AE21F9"/>
    <w:rsid w:val="00C95D59"/>
    <w:rsid w:val="00CF2853"/>
    <w:rsid w:val="00EB4127"/>
    <w:rsid w:val="00F5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3"/>
  </w:style>
  <w:style w:type="paragraph" w:styleId="2">
    <w:name w:val="heading 2"/>
    <w:basedOn w:val="a"/>
    <w:link w:val="20"/>
    <w:uiPriority w:val="9"/>
    <w:qFormat/>
    <w:rsid w:val="00814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81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+__+</cp:lastModifiedBy>
  <cp:revision>2</cp:revision>
  <dcterms:created xsi:type="dcterms:W3CDTF">2016-11-25T08:32:00Z</dcterms:created>
  <dcterms:modified xsi:type="dcterms:W3CDTF">2016-11-25T08:32:00Z</dcterms:modified>
</cp:coreProperties>
</file>